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A9F" w:rsidRDefault="00DC1A9F" w:rsidP="00DC1A9F">
      <w:pPr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es-CO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sz w:val="32"/>
          <w:szCs w:val="32"/>
          <w:lang w:eastAsia="es-CO"/>
        </w:rPr>
        <w:t xml:space="preserve">Se </w:t>
      </w:r>
      <w:r w:rsidR="003909CE">
        <w:rPr>
          <w:rFonts w:asciiTheme="majorHAnsi" w:eastAsia="Times New Roman" w:hAnsiTheme="majorHAnsi" w:cs="Times New Roman"/>
          <w:sz w:val="32"/>
          <w:szCs w:val="32"/>
          <w:lang w:eastAsia="es-CO"/>
        </w:rPr>
        <w:t>firmaron los</w:t>
      </w:r>
      <w:r>
        <w:rPr>
          <w:rFonts w:asciiTheme="majorHAnsi" w:eastAsia="Times New Roman" w:hAnsiTheme="majorHAnsi" w:cs="Times New Roman"/>
          <w:sz w:val="32"/>
          <w:szCs w:val="32"/>
          <w:lang w:eastAsia="es-CO"/>
        </w:rPr>
        <w:t xml:space="preserve"> contrato</w:t>
      </w:r>
      <w:r w:rsidR="003909CE">
        <w:rPr>
          <w:rFonts w:asciiTheme="majorHAnsi" w:eastAsia="Times New Roman" w:hAnsiTheme="majorHAnsi" w:cs="Times New Roman"/>
          <w:sz w:val="32"/>
          <w:szCs w:val="32"/>
          <w:lang w:eastAsia="es-CO"/>
        </w:rPr>
        <w:t>s</w:t>
      </w:r>
      <w:r>
        <w:rPr>
          <w:rFonts w:asciiTheme="majorHAnsi" w:eastAsia="Times New Roman" w:hAnsiTheme="majorHAnsi" w:cs="Times New Roman"/>
          <w:sz w:val="32"/>
          <w:szCs w:val="32"/>
          <w:lang w:eastAsia="es-CO"/>
        </w:rPr>
        <w:t xml:space="preserve"> de consultoría</w:t>
      </w:r>
      <w:r w:rsidR="003909CE">
        <w:rPr>
          <w:rFonts w:asciiTheme="majorHAnsi" w:eastAsia="Times New Roman" w:hAnsiTheme="majorHAnsi" w:cs="Times New Roman"/>
          <w:sz w:val="32"/>
          <w:szCs w:val="32"/>
          <w:lang w:eastAsia="es-CO"/>
        </w:rPr>
        <w:t xml:space="preserve"> e interventoría</w:t>
      </w:r>
    </w:p>
    <w:p w:rsidR="003909CE" w:rsidRDefault="003909CE" w:rsidP="00DC1A9F">
      <w:pPr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es-CO"/>
        </w:rPr>
      </w:pPr>
    </w:p>
    <w:p w:rsidR="00DC1A9F" w:rsidRPr="003909CE" w:rsidRDefault="00DC1A9F" w:rsidP="003909CE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40"/>
          <w:szCs w:val="40"/>
          <w:lang w:eastAsia="es-CO"/>
        </w:rPr>
      </w:pPr>
      <w:r w:rsidRPr="003909CE">
        <w:rPr>
          <w:rFonts w:asciiTheme="majorHAnsi" w:eastAsia="Times New Roman" w:hAnsiTheme="majorHAnsi" w:cs="Times New Roman"/>
          <w:b/>
          <w:sz w:val="40"/>
          <w:szCs w:val="40"/>
          <w:lang w:eastAsia="es-CO"/>
        </w:rPr>
        <w:t>COMIENZAN LOS DISEÑOS PARA LA CARRETERA LOS CUROS – MÁLAGA</w:t>
      </w:r>
    </w:p>
    <w:p w:rsidR="00DC1A9F" w:rsidRPr="003909CE" w:rsidRDefault="00DC1A9F" w:rsidP="00DC1A9F">
      <w:pPr>
        <w:spacing w:after="0" w:line="240" w:lineRule="auto"/>
        <w:jc w:val="both"/>
        <w:rPr>
          <w:rFonts w:asciiTheme="majorHAnsi" w:eastAsia="Times New Roman" w:hAnsiTheme="majorHAnsi" w:cs="Times New Roman"/>
          <w:sz w:val="40"/>
          <w:szCs w:val="40"/>
          <w:lang w:eastAsia="es-CO"/>
        </w:rPr>
      </w:pPr>
    </w:p>
    <w:p w:rsidR="00DC1A9F" w:rsidRDefault="00DC1A9F" w:rsidP="00DC1A9F">
      <w:pPr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es-CO"/>
        </w:rPr>
      </w:pPr>
      <w:r>
        <w:rPr>
          <w:rFonts w:asciiTheme="majorHAnsi" w:eastAsia="Times New Roman" w:hAnsiTheme="majorHAnsi" w:cs="Times New Roman"/>
          <w:sz w:val="32"/>
          <w:szCs w:val="32"/>
          <w:lang w:eastAsia="es-CO"/>
        </w:rPr>
        <w:t>--Para los estudios y diseños se destinaron 2. 823 millones</w:t>
      </w:r>
    </w:p>
    <w:p w:rsidR="00DC1A9F" w:rsidRDefault="00DC1A9F" w:rsidP="00DC1A9F">
      <w:pPr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es-CO"/>
        </w:rPr>
      </w:pPr>
    </w:p>
    <w:p w:rsidR="00DC1A9F" w:rsidRDefault="00DC1A9F" w:rsidP="00DC1A9F">
      <w:pPr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es-CO"/>
        </w:rPr>
      </w:pPr>
      <w:r>
        <w:rPr>
          <w:rFonts w:asciiTheme="majorHAnsi" w:eastAsia="Times New Roman" w:hAnsiTheme="majorHAnsi" w:cs="Times New Roman"/>
          <w:sz w:val="32"/>
          <w:szCs w:val="32"/>
          <w:lang w:eastAsia="es-CO"/>
        </w:rPr>
        <w:t>--La interventoría tendrá</w:t>
      </w:r>
      <w:r w:rsidR="003909CE">
        <w:rPr>
          <w:rFonts w:asciiTheme="majorHAnsi" w:eastAsia="Times New Roman" w:hAnsiTheme="majorHAnsi" w:cs="Times New Roman"/>
          <w:sz w:val="32"/>
          <w:szCs w:val="32"/>
          <w:lang w:eastAsia="es-CO"/>
        </w:rPr>
        <w:t xml:space="preserve"> un valor de 689 millones</w:t>
      </w:r>
    </w:p>
    <w:p w:rsidR="003909CE" w:rsidRDefault="003909CE" w:rsidP="00DC1A9F">
      <w:pPr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es-CO"/>
        </w:rPr>
      </w:pPr>
    </w:p>
    <w:p w:rsidR="00DC1A9F" w:rsidRDefault="00DC1A9F" w:rsidP="00DC1A9F">
      <w:pPr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es-CO"/>
        </w:rPr>
      </w:pPr>
      <w:r w:rsidRPr="003909CE">
        <w:rPr>
          <w:rFonts w:asciiTheme="majorHAnsi" w:eastAsia="Times New Roman" w:hAnsiTheme="majorHAnsi" w:cs="Times New Roman"/>
          <w:b/>
          <w:sz w:val="32"/>
          <w:szCs w:val="32"/>
          <w:lang w:eastAsia="es-CO"/>
        </w:rPr>
        <w:t>BOGOTÁ, 27 de septiembre de 2012.-</w:t>
      </w:r>
      <w:r>
        <w:rPr>
          <w:rFonts w:asciiTheme="majorHAnsi" w:eastAsia="Times New Roman" w:hAnsiTheme="majorHAnsi" w:cs="Times New Roman"/>
          <w:sz w:val="32"/>
          <w:szCs w:val="32"/>
          <w:lang w:eastAsia="es-CO"/>
        </w:rPr>
        <w:t xml:space="preserve">El Fondo Adaptación firmó en las últimas horas el contrato de consultoría con el consorcio </w:t>
      </w:r>
      <w:r w:rsidRPr="003909CE">
        <w:rPr>
          <w:rFonts w:asciiTheme="majorHAnsi" w:eastAsia="Times New Roman" w:hAnsiTheme="majorHAnsi" w:cs="Times New Roman"/>
          <w:b/>
          <w:sz w:val="32"/>
          <w:szCs w:val="32"/>
          <w:lang w:eastAsia="es-CO"/>
        </w:rPr>
        <w:t>DIS S.A. – E.D.L. S.A.S</w:t>
      </w:r>
      <w:r>
        <w:rPr>
          <w:rFonts w:asciiTheme="majorHAnsi" w:eastAsia="Times New Roman" w:hAnsiTheme="majorHAnsi" w:cs="Times New Roman"/>
          <w:sz w:val="32"/>
          <w:szCs w:val="32"/>
          <w:lang w:eastAsia="es-CO"/>
        </w:rPr>
        <w:t>, para realizar los estudios y diseños de la carretera Los Curos – Málaga, en el departamento de Santander.</w:t>
      </w:r>
    </w:p>
    <w:p w:rsidR="00DC1A9F" w:rsidRDefault="00DC1A9F" w:rsidP="00DC1A9F">
      <w:pPr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es-CO"/>
        </w:rPr>
      </w:pPr>
    </w:p>
    <w:p w:rsidR="00DC1A9F" w:rsidRDefault="00DC1A9F" w:rsidP="00DC1A9F">
      <w:pPr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es-CO"/>
        </w:rPr>
      </w:pPr>
      <w:r>
        <w:rPr>
          <w:rFonts w:asciiTheme="majorHAnsi" w:eastAsia="Times New Roman" w:hAnsiTheme="majorHAnsi" w:cs="Times New Roman"/>
          <w:sz w:val="32"/>
          <w:szCs w:val="32"/>
          <w:lang w:eastAsia="es-CO"/>
        </w:rPr>
        <w:t xml:space="preserve">Se trata del contrato número </w:t>
      </w:r>
      <w:r w:rsidRPr="00DC1A9F">
        <w:rPr>
          <w:rFonts w:asciiTheme="majorHAnsi" w:eastAsia="Times New Roman" w:hAnsiTheme="majorHAnsi" w:cs="Times New Roman"/>
          <w:sz w:val="32"/>
          <w:szCs w:val="32"/>
          <w:lang w:eastAsia="es-CO"/>
        </w:rPr>
        <w:t>106 del 24 de se</w:t>
      </w:r>
      <w:r>
        <w:rPr>
          <w:rFonts w:asciiTheme="majorHAnsi" w:eastAsia="Times New Roman" w:hAnsiTheme="majorHAnsi" w:cs="Times New Roman"/>
          <w:sz w:val="32"/>
          <w:szCs w:val="32"/>
          <w:lang w:eastAsia="es-CO"/>
        </w:rPr>
        <w:t>ptiembre de 2012, por un valor de 2 mil 823 millones de pesos</w:t>
      </w:r>
      <w:r w:rsidR="003909CE">
        <w:rPr>
          <w:rFonts w:asciiTheme="majorHAnsi" w:eastAsia="Times New Roman" w:hAnsiTheme="majorHAnsi" w:cs="Times New Roman"/>
          <w:sz w:val="32"/>
          <w:szCs w:val="32"/>
          <w:lang w:eastAsia="es-CO"/>
        </w:rPr>
        <w:t>, el cual</w:t>
      </w:r>
      <w:r>
        <w:rPr>
          <w:rFonts w:asciiTheme="majorHAnsi" w:eastAsia="Times New Roman" w:hAnsiTheme="majorHAnsi" w:cs="Times New Roman"/>
          <w:sz w:val="32"/>
          <w:szCs w:val="32"/>
          <w:lang w:eastAsia="es-CO"/>
        </w:rPr>
        <w:t xml:space="preserve"> contempla un plazo de ejecución de 8 meses.</w:t>
      </w:r>
    </w:p>
    <w:p w:rsidR="00DC1A9F" w:rsidRDefault="00DC1A9F" w:rsidP="00DC1A9F">
      <w:pPr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es-CO"/>
        </w:rPr>
      </w:pPr>
    </w:p>
    <w:p w:rsidR="00DC1A9F" w:rsidRDefault="00DC1A9F" w:rsidP="00DC1A9F">
      <w:pPr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es-CO"/>
        </w:rPr>
      </w:pPr>
      <w:r>
        <w:rPr>
          <w:rFonts w:asciiTheme="majorHAnsi" w:eastAsia="Times New Roman" w:hAnsiTheme="majorHAnsi" w:cs="Times New Roman"/>
          <w:sz w:val="32"/>
          <w:szCs w:val="32"/>
          <w:lang w:eastAsia="es-CO"/>
        </w:rPr>
        <w:t xml:space="preserve">Los estudios y diseños encomendados a este consorcio se relacionan con la </w:t>
      </w:r>
      <w:r w:rsidRPr="00DC1A9F">
        <w:rPr>
          <w:rFonts w:asciiTheme="majorHAnsi" w:eastAsia="Times New Roman" w:hAnsiTheme="majorHAnsi" w:cs="Times New Roman"/>
          <w:sz w:val="32"/>
          <w:szCs w:val="32"/>
          <w:lang w:eastAsia="es-CO"/>
        </w:rPr>
        <w:t xml:space="preserve">Fase III de los </w:t>
      </w:r>
      <w:r>
        <w:rPr>
          <w:rFonts w:asciiTheme="majorHAnsi" w:eastAsia="Times New Roman" w:hAnsiTheme="majorHAnsi" w:cs="Times New Roman"/>
          <w:sz w:val="32"/>
          <w:szCs w:val="32"/>
          <w:lang w:eastAsia="es-CO"/>
        </w:rPr>
        <w:t>s</w:t>
      </w:r>
      <w:r w:rsidRPr="00DC1A9F">
        <w:rPr>
          <w:rFonts w:asciiTheme="majorHAnsi" w:eastAsia="Times New Roman" w:hAnsiTheme="majorHAnsi" w:cs="Times New Roman"/>
          <w:sz w:val="32"/>
          <w:szCs w:val="32"/>
          <w:lang w:eastAsia="es-CO"/>
        </w:rPr>
        <w:t xml:space="preserve">itios </w:t>
      </w:r>
      <w:r>
        <w:rPr>
          <w:rFonts w:asciiTheme="majorHAnsi" w:eastAsia="Times New Roman" w:hAnsiTheme="majorHAnsi" w:cs="Times New Roman"/>
          <w:sz w:val="32"/>
          <w:szCs w:val="32"/>
          <w:lang w:eastAsia="es-CO"/>
        </w:rPr>
        <w:t>c</w:t>
      </w:r>
      <w:r w:rsidRPr="00DC1A9F">
        <w:rPr>
          <w:rFonts w:asciiTheme="majorHAnsi" w:eastAsia="Times New Roman" w:hAnsiTheme="majorHAnsi" w:cs="Times New Roman"/>
          <w:sz w:val="32"/>
          <w:szCs w:val="32"/>
          <w:lang w:eastAsia="es-CO"/>
        </w:rPr>
        <w:t xml:space="preserve">ríticos y </w:t>
      </w:r>
      <w:r>
        <w:rPr>
          <w:rFonts w:asciiTheme="majorHAnsi" w:eastAsia="Times New Roman" w:hAnsiTheme="majorHAnsi" w:cs="Times New Roman"/>
          <w:sz w:val="32"/>
          <w:szCs w:val="32"/>
          <w:lang w:eastAsia="es-CO"/>
        </w:rPr>
        <w:t>p</w:t>
      </w:r>
      <w:r w:rsidRPr="00DC1A9F">
        <w:rPr>
          <w:rFonts w:asciiTheme="majorHAnsi" w:eastAsia="Times New Roman" w:hAnsiTheme="majorHAnsi" w:cs="Times New Roman"/>
          <w:sz w:val="32"/>
          <w:szCs w:val="32"/>
          <w:lang w:eastAsia="es-CO"/>
        </w:rPr>
        <w:t xml:space="preserve">uentes de la </w:t>
      </w:r>
      <w:r>
        <w:rPr>
          <w:rFonts w:asciiTheme="majorHAnsi" w:eastAsia="Times New Roman" w:hAnsiTheme="majorHAnsi" w:cs="Times New Roman"/>
          <w:sz w:val="32"/>
          <w:szCs w:val="32"/>
          <w:lang w:eastAsia="es-CO"/>
        </w:rPr>
        <w:t>c</w:t>
      </w:r>
      <w:r w:rsidRPr="00DC1A9F">
        <w:rPr>
          <w:rFonts w:asciiTheme="majorHAnsi" w:eastAsia="Times New Roman" w:hAnsiTheme="majorHAnsi" w:cs="Times New Roman"/>
          <w:sz w:val="32"/>
          <w:szCs w:val="32"/>
          <w:lang w:eastAsia="es-CO"/>
        </w:rPr>
        <w:t>arretera Málaga - Los Curos</w:t>
      </w:r>
      <w:r>
        <w:rPr>
          <w:rFonts w:asciiTheme="majorHAnsi" w:eastAsia="Times New Roman" w:hAnsiTheme="majorHAnsi" w:cs="Times New Roman"/>
          <w:sz w:val="32"/>
          <w:szCs w:val="32"/>
          <w:lang w:eastAsia="es-CO"/>
        </w:rPr>
        <w:t>, una de las más importantes del oriente colombiano.</w:t>
      </w:r>
    </w:p>
    <w:p w:rsidR="00DC1A9F" w:rsidRDefault="00DC1A9F" w:rsidP="00DC1A9F">
      <w:pPr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es-CO"/>
        </w:rPr>
      </w:pPr>
    </w:p>
    <w:p w:rsidR="003909CE" w:rsidRDefault="003909CE" w:rsidP="00DC1A9F">
      <w:pPr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es-CO"/>
        </w:rPr>
      </w:pPr>
      <w:r>
        <w:rPr>
          <w:rFonts w:asciiTheme="majorHAnsi" w:eastAsia="Times New Roman" w:hAnsiTheme="majorHAnsi" w:cs="Times New Roman"/>
          <w:sz w:val="32"/>
          <w:szCs w:val="32"/>
          <w:lang w:eastAsia="es-CO"/>
        </w:rPr>
        <w:t>Entretanto, p</w:t>
      </w:r>
      <w:r w:rsidR="00DC1A9F" w:rsidRPr="00DC1A9F">
        <w:rPr>
          <w:rFonts w:asciiTheme="majorHAnsi" w:eastAsia="Times New Roman" w:hAnsiTheme="majorHAnsi" w:cs="Times New Roman"/>
          <w:sz w:val="32"/>
          <w:szCs w:val="32"/>
          <w:lang w:eastAsia="es-CO"/>
        </w:rPr>
        <w:t>ara la interventoría del mencionado contrato, el Fondo Adaptación y el Programa de las Naciones Unidas para el Desarrollo (PNUD)</w:t>
      </w:r>
      <w:r>
        <w:rPr>
          <w:rFonts w:asciiTheme="majorHAnsi" w:eastAsia="Times New Roman" w:hAnsiTheme="majorHAnsi" w:cs="Times New Roman"/>
          <w:sz w:val="32"/>
          <w:szCs w:val="32"/>
          <w:lang w:eastAsia="es-CO"/>
        </w:rPr>
        <w:t>, firmaron el contrato número 107 por un valor de 689 millones de pesos, con un plazo de ejecución de 8 meses.</w:t>
      </w:r>
    </w:p>
    <w:p w:rsidR="003909CE" w:rsidRDefault="003909CE" w:rsidP="00DC1A9F">
      <w:pPr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eastAsia="es-CO"/>
        </w:rPr>
      </w:pPr>
    </w:p>
    <w:p w:rsidR="003909CE" w:rsidRDefault="003909CE" w:rsidP="00DC1A9F">
      <w:pPr>
        <w:spacing w:after="0" w:line="240" w:lineRule="auto"/>
        <w:jc w:val="both"/>
        <w:rPr>
          <w:rFonts w:asciiTheme="majorHAnsi" w:eastAsia="Times New Roman" w:hAnsiTheme="majorHAnsi" w:cs="Times New Roman"/>
          <w:sz w:val="32"/>
          <w:szCs w:val="32"/>
          <w:lang w:val="es-ES_tradnl" w:eastAsia="es-CO"/>
        </w:rPr>
      </w:pPr>
      <w:r>
        <w:rPr>
          <w:rFonts w:asciiTheme="majorHAnsi" w:eastAsia="Times New Roman" w:hAnsiTheme="majorHAnsi" w:cs="Times New Roman"/>
          <w:sz w:val="32"/>
          <w:szCs w:val="32"/>
          <w:lang w:eastAsia="es-CO"/>
        </w:rPr>
        <w:t xml:space="preserve">Esta interventoría se realizará a través de la </w:t>
      </w:r>
      <w:proofErr w:type="spellStart"/>
      <w:r>
        <w:rPr>
          <w:rFonts w:asciiTheme="majorHAnsi" w:eastAsia="Times New Roman" w:hAnsiTheme="majorHAnsi" w:cs="Times New Roman"/>
          <w:sz w:val="32"/>
          <w:szCs w:val="32"/>
          <w:lang w:eastAsia="es-CO"/>
        </w:rPr>
        <w:t>Ofi</w:t>
      </w:r>
      <w:proofErr w:type="spellEnd"/>
      <w:r w:rsidR="00DC1A9F" w:rsidRPr="00DC1A9F">
        <w:rPr>
          <w:rFonts w:asciiTheme="majorHAnsi" w:eastAsia="Times New Roman" w:hAnsiTheme="majorHAnsi" w:cs="Times New Roman"/>
          <w:sz w:val="32"/>
          <w:szCs w:val="32"/>
          <w:lang w:val="es-ES_tradnl" w:eastAsia="es-CO"/>
        </w:rPr>
        <w:t>cina Regional para América Latina y el Caribe de la Oficina de las Naciones Unidas de Servicios para Proyectos</w:t>
      </w:r>
      <w:r>
        <w:rPr>
          <w:rFonts w:asciiTheme="majorHAnsi" w:eastAsia="Times New Roman" w:hAnsiTheme="majorHAnsi" w:cs="Times New Roman"/>
          <w:sz w:val="32"/>
          <w:szCs w:val="32"/>
          <w:lang w:val="es-ES_tradnl" w:eastAsia="es-CO"/>
        </w:rPr>
        <w:t>.</w:t>
      </w:r>
    </w:p>
    <w:sectPr w:rsidR="003909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A9F"/>
    <w:rsid w:val="001C3CE4"/>
    <w:rsid w:val="002633F1"/>
    <w:rsid w:val="002C12ED"/>
    <w:rsid w:val="003909CE"/>
    <w:rsid w:val="00DC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4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8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72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3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71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632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03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448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30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518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831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655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168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5314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2758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08655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642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98633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3384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6687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15790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9360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64817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18444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149791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715480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258415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579184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67663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449435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093782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532610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 RUIZ</dc:creator>
  <cp:lastModifiedBy>juanruiz</cp:lastModifiedBy>
  <cp:revision>2</cp:revision>
  <dcterms:created xsi:type="dcterms:W3CDTF">2013-08-01T15:24:00Z</dcterms:created>
  <dcterms:modified xsi:type="dcterms:W3CDTF">2013-08-01T15:24:00Z</dcterms:modified>
</cp:coreProperties>
</file>