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13C" w:rsidRPr="000E58F6" w:rsidRDefault="0002013C" w:rsidP="005F4500">
      <w:pPr>
        <w:pStyle w:val="Sinespaciado"/>
        <w:jc w:val="center"/>
        <w:rPr>
          <w:rFonts w:asciiTheme="majorHAnsi" w:hAnsiTheme="majorHAnsi"/>
          <w:b/>
          <w:sz w:val="28"/>
          <w:szCs w:val="28"/>
        </w:rPr>
      </w:pPr>
      <w:bookmarkStart w:id="0" w:name="_GoBack"/>
      <w:bookmarkEnd w:id="0"/>
      <w:r w:rsidRPr="000E58F6">
        <w:rPr>
          <w:rFonts w:asciiTheme="majorHAnsi" w:hAnsiTheme="majorHAnsi"/>
          <w:b/>
          <w:sz w:val="28"/>
          <w:szCs w:val="28"/>
        </w:rPr>
        <w:t>FONDO ADAPTACIÓN y SENA DISEÑAN PLAN OPERATIVO PARA GENERAR 55 MIL EMPLEOS EN LOS PRÓXIMOS 5 AÑOS EN EL SUR DEL ATLÁNTICO</w:t>
      </w:r>
    </w:p>
    <w:p w:rsidR="0002013C" w:rsidRDefault="0002013C" w:rsidP="0002013C">
      <w:pPr>
        <w:pStyle w:val="Sinespaciado"/>
        <w:jc w:val="both"/>
        <w:rPr>
          <w:rFonts w:asciiTheme="majorHAnsi" w:hAnsiTheme="majorHAnsi"/>
          <w:sz w:val="28"/>
          <w:szCs w:val="28"/>
        </w:rPr>
      </w:pPr>
    </w:p>
    <w:p w:rsidR="005F4500" w:rsidRDefault="005F4500" w:rsidP="0002013C">
      <w:pPr>
        <w:pStyle w:val="Sinespaciado"/>
        <w:jc w:val="both"/>
        <w:rPr>
          <w:rFonts w:asciiTheme="majorHAnsi" w:hAnsiTheme="majorHAnsi"/>
          <w:b/>
          <w:sz w:val="28"/>
          <w:szCs w:val="28"/>
        </w:rPr>
      </w:pPr>
    </w:p>
    <w:p w:rsidR="005F4500" w:rsidRDefault="005F4500" w:rsidP="0002013C">
      <w:pPr>
        <w:pStyle w:val="Sinespaciado"/>
        <w:jc w:val="both"/>
        <w:rPr>
          <w:rFonts w:asciiTheme="majorHAnsi" w:hAnsiTheme="majorHAnsi"/>
          <w:b/>
          <w:sz w:val="28"/>
          <w:szCs w:val="28"/>
        </w:rPr>
      </w:pPr>
    </w:p>
    <w:p w:rsidR="0002013C" w:rsidRDefault="0002013C" w:rsidP="0002013C">
      <w:pPr>
        <w:pStyle w:val="Sinespaciado"/>
        <w:jc w:val="both"/>
        <w:rPr>
          <w:rFonts w:asciiTheme="majorHAnsi" w:hAnsiTheme="majorHAnsi"/>
          <w:sz w:val="28"/>
          <w:szCs w:val="28"/>
        </w:rPr>
      </w:pPr>
      <w:r w:rsidRPr="000E58F6">
        <w:rPr>
          <w:rFonts w:asciiTheme="majorHAnsi" w:hAnsiTheme="majorHAnsi"/>
          <w:b/>
          <w:sz w:val="28"/>
          <w:szCs w:val="28"/>
        </w:rPr>
        <w:t>Barranquilla, 16 de mayo de 2012.</w:t>
      </w:r>
      <w:r>
        <w:rPr>
          <w:rFonts w:asciiTheme="majorHAnsi" w:hAnsiTheme="majorHAnsi"/>
          <w:sz w:val="28"/>
          <w:szCs w:val="28"/>
        </w:rPr>
        <w:t xml:space="preserve">-Con el apoyo de la gobernación del Atlántico y del Departamento para la Prosperidad Social, el Fondo Adaptación y el SENA </w:t>
      </w:r>
      <w:r w:rsidR="000E58F6">
        <w:rPr>
          <w:rFonts w:asciiTheme="majorHAnsi" w:hAnsiTheme="majorHAnsi"/>
          <w:sz w:val="28"/>
          <w:szCs w:val="28"/>
        </w:rPr>
        <w:t>continuarán</w:t>
      </w:r>
      <w:r>
        <w:rPr>
          <w:rFonts w:asciiTheme="majorHAnsi" w:hAnsiTheme="majorHAnsi"/>
          <w:sz w:val="28"/>
          <w:szCs w:val="28"/>
        </w:rPr>
        <w:t xml:space="preserve"> </w:t>
      </w:r>
      <w:r w:rsidR="0074095C">
        <w:rPr>
          <w:rFonts w:asciiTheme="majorHAnsi" w:hAnsiTheme="majorHAnsi"/>
          <w:sz w:val="28"/>
          <w:szCs w:val="28"/>
        </w:rPr>
        <w:t xml:space="preserve">entre el jueves </w:t>
      </w:r>
      <w:r w:rsidR="005F4500">
        <w:rPr>
          <w:rFonts w:asciiTheme="majorHAnsi" w:hAnsiTheme="majorHAnsi"/>
          <w:sz w:val="28"/>
          <w:szCs w:val="28"/>
        </w:rPr>
        <w:t xml:space="preserve">17 </w:t>
      </w:r>
      <w:r w:rsidR="0074095C">
        <w:rPr>
          <w:rFonts w:asciiTheme="majorHAnsi" w:hAnsiTheme="majorHAnsi"/>
          <w:sz w:val="28"/>
          <w:szCs w:val="28"/>
        </w:rPr>
        <w:t>y el viernes</w:t>
      </w:r>
      <w:r w:rsidR="005F4500">
        <w:rPr>
          <w:rFonts w:asciiTheme="majorHAnsi" w:hAnsiTheme="majorHAnsi"/>
          <w:sz w:val="28"/>
          <w:szCs w:val="28"/>
        </w:rPr>
        <w:t xml:space="preserve"> 18 de este mes</w:t>
      </w:r>
      <w:r w:rsidR="0074095C">
        <w:rPr>
          <w:rFonts w:asciiTheme="majorHAnsi" w:hAnsiTheme="majorHAnsi"/>
          <w:sz w:val="28"/>
          <w:szCs w:val="28"/>
        </w:rPr>
        <w:t xml:space="preserve"> </w:t>
      </w:r>
      <w:r w:rsidR="000E58F6">
        <w:rPr>
          <w:rFonts w:asciiTheme="majorHAnsi" w:hAnsiTheme="majorHAnsi"/>
          <w:sz w:val="28"/>
          <w:szCs w:val="28"/>
        </w:rPr>
        <w:t>el diseño d</w:t>
      </w:r>
      <w:r w:rsidR="0074095C">
        <w:rPr>
          <w:rFonts w:asciiTheme="majorHAnsi" w:hAnsiTheme="majorHAnsi"/>
          <w:sz w:val="28"/>
          <w:szCs w:val="28"/>
        </w:rPr>
        <w:t>el plan operativo</w:t>
      </w:r>
      <w:r w:rsidR="000E58F6">
        <w:rPr>
          <w:rFonts w:asciiTheme="majorHAnsi" w:hAnsiTheme="majorHAnsi"/>
          <w:sz w:val="28"/>
          <w:szCs w:val="28"/>
        </w:rPr>
        <w:t xml:space="preserve"> para la reactivación económica en el sur de ese departamento afectado por el Fenómeno La Niña 2010-2011.</w:t>
      </w:r>
    </w:p>
    <w:p w:rsidR="00AD6F52" w:rsidRDefault="00AD6F52" w:rsidP="0002013C">
      <w:pPr>
        <w:pStyle w:val="Sinespaciado"/>
        <w:jc w:val="both"/>
        <w:rPr>
          <w:rFonts w:asciiTheme="majorHAnsi" w:hAnsiTheme="majorHAnsi"/>
          <w:sz w:val="28"/>
          <w:szCs w:val="28"/>
        </w:rPr>
      </w:pPr>
    </w:p>
    <w:p w:rsidR="000E58F6" w:rsidRDefault="000E58F6" w:rsidP="0002013C">
      <w:pPr>
        <w:pStyle w:val="Sinespaciado"/>
        <w:jc w:val="both"/>
        <w:rPr>
          <w:rFonts w:asciiTheme="majorHAnsi" w:hAnsiTheme="majorHAnsi"/>
          <w:sz w:val="28"/>
          <w:szCs w:val="28"/>
        </w:rPr>
      </w:pPr>
      <w:r>
        <w:rPr>
          <w:rFonts w:asciiTheme="majorHAnsi" w:hAnsiTheme="majorHAnsi"/>
          <w:sz w:val="28"/>
          <w:szCs w:val="28"/>
        </w:rPr>
        <w:t>La asesora del Fondo Adaptación para la reactivación económica, María del Pilar Ruiz, visitará el sur del Atlántico para avanzar en el convenio que permitirá formar durante los próximos 5 años a la población local en los oficios que se requerirán para las obras de la entidad que en total ascienden a 1.6 billones de pesos en esa región.</w:t>
      </w:r>
    </w:p>
    <w:p w:rsidR="00AD6F52" w:rsidRDefault="00AD6F52" w:rsidP="0002013C">
      <w:pPr>
        <w:pStyle w:val="Sinespaciado"/>
        <w:jc w:val="both"/>
        <w:rPr>
          <w:rFonts w:asciiTheme="majorHAnsi" w:hAnsiTheme="majorHAnsi"/>
          <w:sz w:val="28"/>
          <w:szCs w:val="28"/>
        </w:rPr>
      </w:pPr>
    </w:p>
    <w:p w:rsidR="000E58F6" w:rsidRDefault="000E58F6" w:rsidP="0002013C">
      <w:pPr>
        <w:pStyle w:val="Sinespaciado"/>
        <w:jc w:val="both"/>
        <w:rPr>
          <w:rFonts w:asciiTheme="majorHAnsi" w:hAnsiTheme="majorHAnsi"/>
          <w:sz w:val="28"/>
          <w:szCs w:val="28"/>
        </w:rPr>
      </w:pPr>
      <w:r>
        <w:rPr>
          <w:rFonts w:asciiTheme="majorHAnsi" w:hAnsiTheme="majorHAnsi"/>
          <w:sz w:val="28"/>
          <w:szCs w:val="28"/>
        </w:rPr>
        <w:t xml:space="preserve">Las obras en las que se generarán esos 55 mil empleos </w:t>
      </w:r>
      <w:r w:rsidR="00AD6F52">
        <w:rPr>
          <w:rFonts w:asciiTheme="majorHAnsi" w:hAnsiTheme="majorHAnsi"/>
          <w:sz w:val="28"/>
          <w:szCs w:val="28"/>
        </w:rPr>
        <w:t>se relacionan con</w:t>
      </w:r>
      <w:r>
        <w:rPr>
          <w:rFonts w:asciiTheme="majorHAnsi" w:hAnsiTheme="majorHAnsi"/>
          <w:sz w:val="28"/>
          <w:szCs w:val="28"/>
        </w:rPr>
        <w:t xml:space="preserve"> la construcción del Canal del Dique, acueductos y alcantarillados, vivienda, colegios y centros de salud, que deben ser reubicados o reconstruidos por acción </w:t>
      </w:r>
      <w:r w:rsidR="00453746">
        <w:rPr>
          <w:rFonts w:asciiTheme="majorHAnsi" w:hAnsiTheme="majorHAnsi"/>
          <w:sz w:val="28"/>
          <w:szCs w:val="28"/>
        </w:rPr>
        <w:t>del Fenómeno La Niña 2010-2011.</w:t>
      </w:r>
    </w:p>
    <w:p w:rsidR="00AD6F52" w:rsidRDefault="00AD6F52" w:rsidP="0002013C">
      <w:pPr>
        <w:pStyle w:val="Sinespaciado"/>
        <w:jc w:val="both"/>
        <w:rPr>
          <w:rFonts w:asciiTheme="majorHAnsi" w:hAnsiTheme="majorHAnsi"/>
          <w:sz w:val="28"/>
          <w:szCs w:val="28"/>
        </w:rPr>
      </w:pPr>
    </w:p>
    <w:p w:rsidR="00453746" w:rsidRDefault="00453746" w:rsidP="0002013C">
      <w:pPr>
        <w:pStyle w:val="Sinespaciado"/>
        <w:jc w:val="both"/>
        <w:rPr>
          <w:rFonts w:asciiTheme="majorHAnsi" w:hAnsiTheme="majorHAnsi"/>
          <w:sz w:val="28"/>
          <w:szCs w:val="28"/>
        </w:rPr>
      </w:pPr>
      <w:r>
        <w:rPr>
          <w:rFonts w:asciiTheme="majorHAnsi" w:hAnsiTheme="majorHAnsi"/>
          <w:sz w:val="28"/>
          <w:szCs w:val="28"/>
        </w:rPr>
        <w:t>“Con las inversiones que hará el Fondo Adaptación en el sur del Atlántico se van a generar 38 mil empleos directos e indirectos, de los cuales 34 mil son mano de obra no calificada”, explicó la doctora Ruiz.</w:t>
      </w:r>
    </w:p>
    <w:p w:rsidR="00AD6F52" w:rsidRDefault="00AD6F52" w:rsidP="0002013C">
      <w:pPr>
        <w:pStyle w:val="Sinespaciado"/>
        <w:jc w:val="both"/>
        <w:rPr>
          <w:rFonts w:asciiTheme="majorHAnsi" w:hAnsiTheme="majorHAnsi"/>
          <w:sz w:val="28"/>
          <w:szCs w:val="28"/>
        </w:rPr>
      </w:pPr>
    </w:p>
    <w:p w:rsidR="00453746" w:rsidRDefault="00453746" w:rsidP="0002013C">
      <w:pPr>
        <w:pStyle w:val="Sinespaciado"/>
        <w:jc w:val="both"/>
        <w:rPr>
          <w:rFonts w:asciiTheme="majorHAnsi" w:hAnsiTheme="majorHAnsi"/>
          <w:sz w:val="28"/>
          <w:szCs w:val="28"/>
        </w:rPr>
      </w:pPr>
      <w:r>
        <w:rPr>
          <w:rFonts w:asciiTheme="majorHAnsi" w:hAnsiTheme="majorHAnsi"/>
          <w:sz w:val="28"/>
          <w:szCs w:val="28"/>
        </w:rPr>
        <w:t>Sin embargo, se calcula que otros 17 mil empleos inducidos se generarán como consecuencia de estas obras de infraestructura.</w:t>
      </w:r>
    </w:p>
    <w:p w:rsidR="00453746" w:rsidRDefault="00453746" w:rsidP="0002013C">
      <w:pPr>
        <w:pStyle w:val="Sinespaciado"/>
        <w:jc w:val="both"/>
        <w:rPr>
          <w:rFonts w:asciiTheme="majorHAnsi" w:hAnsiTheme="majorHAnsi"/>
          <w:sz w:val="28"/>
          <w:szCs w:val="28"/>
        </w:rPr>
      </w:pPr>
    </w:p>
    <w:p w:rsidR="00453746" w:rsidRPr="005F4500" w:rsidRDefault="00453746" w:rsidP="0002013C">
      <w:pPr>
        <w:pStyle w:val="Sinespaciado"/>
        <w:jc w:val="both"/>
        <w:rPr>
          <w:rFonts w:asciiTheme="majorHAnsi" w:hAnsiTheme="majorHAnsi"/>
          <w:b/>
          <w:sz w:val="28"/>
          <w:szCs w:val="28"/>
        </w:rPr>
      </w:pPr>
      <w:r w:rsidRPr="005F4500">
        <w:rPr>
          <w:rFonts w:asciiTheme="majorHAnsi" w:hAnsiTheme="majorHAnsi"/>
          <w:b/>
          <w:sz w:val="28"/>
          <w:szCs w:val="28"/>
        </w:rPr>
        <w:t>LA MANO DE OBRA</w:t>
      </w:r>
    </w:p>
    <w:p w:rsidR="00453746" w:rsidRDefault="00453746" w:rsidP="0002013C">
      <w:pPr>
        <w:pStyle w:val="Sinespaciado"/>
        <w:jc w:val="both"/>
        <w:rPr>
          <w:rFonts w:asciiTheme="majorHAnsi" w:hAnsiTheme="majorHAnsi"/>
          <w:sz w:val="28"/>
          <w:szCs w:val="28"/>
        </w:rPr>
      </w:pPr>
    </w:p>
    <w:p w:rsidR="00453746" w:rsidRDefault="00453746" w:rsidP="0002013C">
      <w:pPr>
        <w:pStyle w:val="Sinespaciado"/>
        <w:jc w:val="both"/>
        <w:rPr>
          <w:rFonts w:asciiTheme="majorHAnsi" w:hAnsiTheme="majorHAnsi"/>
          <w:sz w:val="28"/>
          <w:szCs w:val="28"/>
        </w:rPr>
      </w:pPr>
      <w:r>
        <w:rPr>
          <w:rFonts w:asciiTheme="majorHAnsi" w:hAnsiTheme="majorHAnsi"/>
          <w:sz w:val="28"/>
          <w:szCs w:val="28"/>
        </w:rPr>
        <w:t>Igualmente, el convenio con el SENA permitirá que este organismo capacite</w:t>
      </w:r>
      <w:r w:rsidR="005F4500">
        <w:rPr>
          <w:rFonts w:asciiTheme="majorHAnsi" w:hAnsiTheme="majorHAnsi"/>
          <w:sz w:val="28"/>
          <w:szCs w:val="28"/>
        </w:rPr>
        <w:t xml:space="preserve"> a por lo menos 10 mil obreros, equivalentes al 27 por ciento de la mano de obra no calificada. Igualmente, el 18 por ciento será de trabajadores agropecuarios, 10 por ciento de transporte, </w:t>
      </w:r>
      <w:r w:rsidR="00AD6F52">
        <w:rPr>
          <w:rFonts w:asciiTheme="majorHAnsi" w:hAnsiTheme="majorHAnsi"/>
          <w:sz w:val="28"/>
          <w:szCs w:val="28"/>
        </w:rPr>
        <w:t xml:space="preserve">y </w:t>
      </w:r>
      <w:r w:rsidR="005F4500">
        <w:rPr>
          <w:rFonts w:asciiTheme="majorHAnsi" w:hAnsiTheme="majorHAnsi"/>
          <w:sz w:val="28"/>
          <w:szCs w:val="28"/>
        </w:rPr>
        <w:t>4.5 por ciento para preparación de alimentos.</w:t>
      </w:r>
    </w:p>
    <w:p w:rsidR="00AD6F52" w:rsidRDefault="00AD6F52" w:rsidP="0002013C">
      <w:pPr>
        <w:pStyle w:val="Sinespaciado"/>
        <w:jc w:val="both"/>
        <w:rPr>
          <w:rFonts w:asciiTheme="majorHAnsi" w:hAnsiTheme="majorHAnsi"/>
          <w:sz w:val="28"/>
          <w:szCs w:val="28"/>
        </w:rPr>
      </w:pPr>
    </w:p>
    <w:p w:rsidR="005F4500" w:rsidRDefault="005F4500" w:rsidP="0002013C">
      <w:pPr>
        <w:pStyle w:val="Sinespaciado"/>
        <w:jc w:val="both"/>
        <w:rPr>
          <w:rFonts w:asciiTheme="majorHAnsi" w:hAnsiTheme="majorHAnsi"/>
          <w:sz w:val="28"/>
          <w:szCs w:val="28"/>
        </w:rPr>
      </w:pPr>
      <w:r>
        <w:rPr>
          <w:rFonts w:asciiTheme="majorHAnsi" w:hAnsiTheme="majorHAnsi"/>
          <w:sz w:val="28"/>
          <w:szCs w:val="28"/>
        </w:rPr>
        <w:lastRenderedPageBreak/>
        <w:t>También el 3.3 por ciento de los empleos directos o indirectos será para temas de seguridad, 2.8 para comercio, y el porcentaje restante para sastres y modistos, secretarias, mecánicos, plomeros, electricistas, mensajeros, zapateros y temas de hotelería.</w:t>
      </w:r>
    </w:p>
    <w:p w:rsidR="005F4500" w:rsidRDefault="005F4500" w:rsidP="0002013C">
      <w:pPr>
        <w:pStyle w:val="Sinespaciado"/>
        <w:jc w:val="both"/>
        <w:rPr>
          <w:rFonts w:asciiTheme="majorHAnsi" w:hAnsiTheme="majorHAnsi"/>
          <w:sz w:val="28"/>
          <w:szCs w:val="28"/>
        </w:rPr>
      </w:pPr>
    </w:p>
    <w:p w:rsidR="00AD6F52" w:rsidRDefault="00AD6F52" w:rsidP="0002013C">
      <w:pPr>
        <w:pStyle w:val="Sinespaciado"/>
        <w:jc w:val="both"/>
        <w:rPr>
          <w:rFonts w:asciiTheme="majorHAnsi" w:hAnsiTheme="majorHAnsi"/>
          <w:sz w:val="28"/>
          <w:szCs w:val="28"/>
        </w:rPr>
      </w:pPr>
    </w:p>
    <w:p w:rsidR="00453746" w:rsidRDefault="00AD6F52" w:rsidP="0002013C">
      <w:pPr>
        <w:pStyle w:val="Sinespaciado"/>
        <w:jc w:val="both"/>
        <w:rPr>
          <w:rFonts w:asciiTheme="majorHAnsi" w:hAnsiTheme="majorHAnsi"/>
          <w:sz w:val="28"/>
          <w:szCs w:val="28"/>
        </w:rPr>
      </w:pPr>
      <w:r w:rsidRPr="00AD6F52">
        <w:rPr>
          <w:rFonts w:asciiTheme="majorHAnsi" w:hAnsiTheme="majorHAnsi"/>
          <w:b/>
          <w:sz w:val="28"/>
          <w:szCs w:val="28"/>
        </w:rPr>
        <w:t>SOBRE EL FONDO DE ADAPTACIÓN</w:t>
      </w:r>
      <w:r>
        <w:rPr>
          <w:rFonts w:asciiTheme="majorHAnsi" w:hAnsiTheme="majorHAnsi"/>
          <w:sz w:val="28"/>
          <w:szCs w:val="28"/>
        </w:rPr>
        <w:t>: Es la entidad, adscrita al ministerio de Hacienda, creada por el Gobierno Nacional mediante decreto 4819 de diciembre de 2010 para la reconstrucción o reubicación de la infraestructura afectada por el Fenómeno La Niña 2010-2011</w:t>
      </w:r>
    </w:p>
    <w:p w:rsidR="00323E19" w:rsidRDefault="00323E19" w:rsidP="0002013C">
      <w:pPr>
        <w:pStyle w:val="Sinespaciado"/>
        <w:jc w:val="both"/>
        <w:rPr>
          <w:rFonts w:asciiTheme="majorHAnsi" w:hAnsiTheme="majorHAnsi"/>
          <w:sz w:val="28"/>
          <w:szCs w:val="28"/>
        </w:rPr>
      </w:pPr>
    </w:p>
    <w:p w:rsidR="00323E19" w:rsidRDefault="00323E19" w:rsidP="0002013C">
      <w:pPr>
        <w:pStyle w:val="Sinespaciado"/>
        <w:jc w:val="both"/>
        <w:rPr>
          <w:rFonts w:asciiTheme="majorHAnsi" w:hAnsiTheme="majorHAnsi"/>
          <w:sz w:val="28"/>
          <w:szCs w:val="28"/>
        </w:rPr>
      </w:pPr>
      <w:r>
        <w:rPr>
          <w:rFonts w:asciiTheme="majorHAnsi" w:hAnsiTheme="majorHAnsi"/>
          <w:sz w:val="28"/>
          <w:szCs w:val="28"/>
        </w:rPr>
        <w:t>Más información:</w:t>
      </w:r>
    </w:p>
    <w:p w:rsidR="00323E19" w:rsidRDefault="00323E19" w:rsidP="0002013C">
      <w:pPr>
        <w:pStyle w:val="Sinespaciado"/>
        <w:jc w:val="both"/>
        <w:rPr>
          <w:rFonts w:asciiTheme="majorHAnsi" w:hAnsiTheme="majorHAnsi"/>
          <w:sz w:val="28"/>
          <w:szCs w:val="28"/>
        </w:rPr>
      </w:pPr>
      <w:r>
        <w:rPr>
          <w:rFonts w:asciiTheme="majorHAnsi" w:hAnsiTheme="majorHAnsi"/>
          <w:sz w:val="28"/>
          <w:szCs w:val="28"/>
        </w:rPr>
        <w:t>Doctora María del Pilar Ruiz</w:t>
      </w:r>
    </w:p>
    <w:p w:rsidR="00323E19" w:rsidRDefault="00323E19" w:rsidP="0002013C">
      <w:pPr>
        <w:pStyle w:val="Sinespaciado"/>
        <w:jc w:val="both"/>
        <w:rPr>
          <w:rFonts w:asciiTheme="majorHAnsi" w:hAnsiTheme="majorHAnsi"/>
          <w:sz w:val="28"/>
          <w:szCs w:val="28"/>
        </w:rPr>
      </w:pPr>
      <w:r>
        <w:rPr>
          <w:rFonts w:asciiTheme="majorHAnsi" w:hAnsiTheme="majorHAnsi"/>
          <w:sz w:val="28"/>
          <w:szCs w:val="28"/>
        </w:rPr>
        <w:t>Asesora en Reactivación Económica del Fondo Adaptación</w:t>
      </w:r>
    </w:p>
    <w:p w:rsidR="00323E19" w:rsidRDefault="00323E19" w:rsidP="0002013C">
      <w:pPr>
        <w:pStyle w:val="Sinespaciado"/>
        <w:jc w:val="both"/>
        <w:rPr>
          <w:rFonts w:asciiTheme="majorHAnsi" w:hAnsiTheme="majorHAnsi"/>
          <w:sz w:val="28"/>
          <w:szCs w:val="28"/>
        </w:rPr>
      </w:pPr>
      <w:r>
        <w:rPr>
          <w:rFonts w:asciiTheme="majorHAnsi" w:hAnsiTheme="majorHAnsi"/>
          <w:sz w:val="28"/>
          <w:szCs w:val="28"/>
        </w:rPr>
        <w:t>Celular: 313 4223555</w:t>
      </w:r>
    </w:p>
    <w:p w:rsidR="00323E19" w:rsidRDefault="00814EFB" w:rsidP="0002013C">
      <w:pPr>
        <w:pStyle w:val="Sinespaciado"/>
        <w:jc w:val="both"/>
        <w:rPr>
          <w:rFonts w:asciiTheme="majorHAnsi" w:hAnsiTheme="majorHAnsi"/>
          <w:sz w:val="28"/>
          <w:szCs w:val="28"/>
        </w:rPr>
      </w:pPr>
      <w:hyperlink r:id="rId5" w:history="1">
        <w:r w:rsidR="00323E19" w:rsidRPr="00D6682E">
          <w:rPr>
            <w:rStyle w:val="Hipervnculo"/>
            <w:rFonts w:asciiTheme="majorHAnsi" w:hAnsiTheme="majorHAnsi"/>
            <w:sz w:val="28"/>
            <w:szCs w:val="28"/>
          </w:rPr>
          <w:t>www.fondoadaptacion.gov.co</w:t>
        </w:r>
      </w:hyperlink>
    </w:p>
    <w:p w:rsidR="00323E19" w:rsidRDefault="00814EFB" w:rsidP="0002013C">
      <w:pPr>
        <w:pStyle w:val="Sinespaciado"/>
        <w:jc w:val="both"/>
        <w:rPr>
          <w:rFonts w:asciiTheme="majorHAnsi" w:hAnsiTheme="majorHAnsi"/>
          <w:sz w:val="28"/>
          <w:szCs w:val="28"/>
        </w:rPr>
      </w:pPr>
      <w:hyperlink r:id="rId6" w:history="1">
        <w:r w:rsidR="00323E19" w:rsidRPr="00D6682E">
          <w:rPr>
            <w:rStyle w:val="Hipervnculo"/>
            <w:rFonts w:asciiTheme="majorHAnsi" w:hAnsiTheme="majorHAnsi"/>
            <w:sz w:val="28"/>
            <w:szCs w:val="28"/>
          </w:rPr>
          <w:t>comunicaciones@fondoadaptacion.gov.co</w:t>
        </w:r>
      </w:hyperlink>
    </w:p>
    <w:p w:rsidR="00323E19" w:rsidRDefault="00323E19" w:rsidP="0002013C">
      <w:pPr>
        <w:pStyle w:val="Sinespaciado"/>
        <w:jc w:val="both"/>
        <w:rPr>
          <w:rFonts w:asciiTheme="majorHAnsi" w:hAnsiTheme="majorHAnsi"/>
          <w:sz w:val="28"/>
          <w:szCs w:val="28"/>
        </w:rPr>
      </w:pPr>
    </w:p>
    <w:sectPr w:rsidR="00323E1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13C"/>
    <w:rsid w:val="0002013C"/>
    <w:rsid w:val="000E58F6"/>
    <w:rsid w:val="00323E19"/>
    <w:rsid w:val="00453746"/>
    <w:rsid w:val="005F4500"/>
    <w:rsid w:val="0074095C"/>
    <w:rsid w:val="00814EFB"/>
    <w:rsid w:val="00911A8B"/>
    <w:rsid w:val="00AD6F52"/>
    <w:rsid w:val="00DD567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2013C"/>
    <w:pPr>
      <w:spacing w:after="0" w:line="240" w:lineRule="auto"/>
    </w:pPr>
  </w:style>
  <w:style w:type="character" w:styleId="Hipervnculo">
    <w:name w:val="Hyperlink"/>
    <w:basedOn w:val="Fuentedeprrafopredeter"/>
    <w:uiPriority w:val="99"/>
    <w:unhideWhenUsed/>
    <w:rsid w:val="00323E1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2013C"/>
    <w:pPr>
      <w:spacing w:after="0" w:line="240" w:lineRule="auto"/>
    </w:pPr>
  </w:style>
  <w:style w:type="character" w:styleId="Hipervnculo">
    <w:name w:val="Hyperlink"/>
    <w:basedOn w:val="Fuentedeprrafopredeter"/>
    <w:uiPriority w:val="99"/>
    <w:unhideWhenUsed/>
    <w:rsid w:val="00323E1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comunicaciones@fondoadaptacion.gov.co" TargetMode="External"/><Relationship Id="rId5" Type="http://schemas.openxmlformats.org/officeDocument/2006/relationships/hyperlink" Target="http://www.fondoadaptacion.gov.co"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2163</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MANUEL RUIZ</dc:creator>
  <cp:lastModifiedBy>juanruiz</cp:lastModifiedBy>
  <cp:revision>2</cp:revision>
  <dcterms:created xsi:type="dcterms:W3CDTF">2013-08-01T15:15:00Z</dcterms:created>
  <dcterms:modified xsi:type="dcterms:W3CDTF">2013-08-01T15:15:00Z</dcterms:modified>
</cp:coreProperties>
</file>